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会计专业工作简历表</w:t>
      </w:r>
    </w:p>
    <w:p>
      <w:pPr>
        <w:spacing w:after="156" w:afterLines="50" w:line="36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姓    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身份证号：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报考级别：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中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从事会计专业工作年限：共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noWrap w:val="0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注：该表格由考生、经办人签名，单位盖章，否则，报名机构不予受理。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WFmNjk3MWIzNGMzN2RhMDUzZGZlMTMwZGJmYjgifQ=="/>
  </w:docVars>
  <w:rsids>
    <w:rsidRoot w:val="22CD7FCC"/>
    <w:rsid w:val="20C75772"/>
    <w:rsid w:val="22C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2022-10-27T03:44:00Z</dcterms:created>
  <dc:creator>会计学会</dc:creator>
  <cp:lastModifiedBy>会计学会</cp:lastModifiedBy>
  <dcterms:modified xsi:type="dcterms:W3CDTF">2023-11-06T07:15:22Z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CD2AB87EB8C849E48B0D2B1EC676B126_13</vt:lpwstr>
  </property>
</Properties>
</file>